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CB8B" w14:textId="332D1276" w:rsidR="002A4336" w:rsidRDefault="00825A41" w:rsidP="00941863">
      <w:pPr>
        <w:adjustRightInd/>
        <w:snapToGrid w:val="0"/>
        <w:spacing w:line="180" w:lineRule="auto"/>
        <w:ind w:firstLineChars="950" w:firstLine="2793"/>
        <w:rPr>
          <w:rFonts w:asciiTheme="minorEastAsia" w:eastAsiaTheme="minorEastAsia" w:hAnsiTheme="minorEastAsia" w:cs="Times New Roman"/>
          <w:spacing w:val="6"/>
        </w:rPr>
      </w:pPr>
      <w:r>
        <w:rPr>
          <w:rFonts w:asciiTheme="minorEastAsia" w:eastAsiaTheme="minorEastAsia" w:hAnsiTheme="minorEastAsia" w:hint="eastAsia"/>
          <w:spacing w:val="2"/>
          <w:sz w:val="28"/>
          <w:szCs w:val="28"/>
        </w:rPr>
        <w:t>令和</w:t>
      </w:r>
      <w:r w:rsidR="00C270BB">
        <w:rPr>
          <w:rFonts w:asciiTheme="minorEastAsia" w:eastAsiaTheme="minorEastAsia" w:hAnsiTheme="minorEastAsia" w:hint="eastAsia"/>
          <w:spacing w:val="2"/>
          <w:sz w:val="28"/>
          <w:szCs w:val="28"/>
        </w:rPr>
        <w:t>７</w:t>
      </w:r>
      <w:r w:rsidR="002A4336">
        <w:rPr>
          <w:rFonts w:asciiTheme="minorEastAsia" w:eastAsiaTheme="minorEastAsia" w:hAnsiTheme="minorEastAsia" w:hint="eastAsia"/>
          <w:spacing w:val="2"/>
          <w:sz w:val="28"/>
          <w:szCs w:val="28"/>
        </w:rPr>
        <w:t>年度県民総合文化祭</w:t>
      </w:r>
    </w:p>
    <w:p w14:paraId="74E08157" w14:textId="5E678F15" w:rsidR="002A4336" w:rsidRDefault="002A4336" w:rsidP="00941863">
      <w:pPr>
        <w:adjustRightInd/>
        <w:snapToGrid w:val="0"/>
        <w:spacing w:line="180" w:lineRule="auto"/>
        <w:jc w:val="center"/>
        <w:rPr>
          <w:rFonts w:asciiTheme="minorEastAsia" w:eastAsiaTheme="minorEastAsia" w:hAnsiTheme="minorEastAsia" w:cs="Times New Roman"/>
          <w:spacing w:val="6"/>
          <w:sz w:val="24"/>
          <w:szCs w:val="24"/>
        </w:rPr>
      </w:pPr>
      <w:r>
        <w:rPr>
          <w:rFonts w:asciiTheme="minorEastAsia" w:eastAsiaTheme="minorEastAsia" w:hAnsiTheme="minorEastAsia" w:hint="eastAsia"/>
          <w:spacing w:val="2"/>
          <w:sz w:val="28"/>
          <w:szCs w:val="28"/>
        </w:rPr>
        <w:t>第3</w:t>
      </w:r>
      <w:r w:rsidR="00C270BB">
        <w:rPr>
          <w:rFonts w:asciiTheme="minorEastAsia" w:eastAsiaTheme="minorEastAsia" w:hAnsiTheme="minorEastAsia"/>
          <w:spacing w:val="2"/>
          <w:sz w:val="28"/>
          <w:szCs w:val="28"/>
        </w:rPr>
        <w:t>9</w:t>
      </w:r>
      <w:r>
        <w:rPr>
          <w:rFonts w:asciiTheme="minorEastAsia" w:eastAsiaTheme="minorEastAsia" w:hAnsiTheme="minorEastAsia" w:hint="eastAsia"/>
          <w:spacing w:val="2"/>
          <w:sz w:val="28"/>
          <w:szCs w:val="28"/>
        </w:rPr>
        <w:t>回愛媛県高等学校総合文化祭</w:t>
      </w:r>
    </w:p>
    <w:p w14:paraId="63CECB88" w14:textId="77777777" w:rsidR="002A4336" w:rsidRDefault="002A4336" w:rsidP="00941863">
      <w:pPr>
        <w:adjustRightInd/>
        <w:snapToGrid w:val="0"/>
        <w:spacing w:line="180" w:lineRule="auto"/>
        <w:jc w:val="center"/>
        <w:rPr>
          <w:rFonts w:asciiTheme="minorEastAsia" w:eastAsiaTheme="minorEastAsia" w:hAnsiTheme="minorEastAsia"/>
          <w:b/>
          <w:bCs/>
          <w:spacing w:val="4"/>
          <w:sz w:val="34"/>
          <w:szCs w:val="34"/>
        </w:rPr>
      </w:pPr>
      <w:r>
        <w:rPr>
          <w:rFonts w:asciiTheme="minorEastAsia" w:eastAsiaTheme="minorEastAsia" w:hAnsiTheme="minorEastAsia" w:hint="eastAsia"/>
          <w:b/>
          <w:bCs/>
          <w:spacing w:val="4"/>
          <w:sz w:val="34"/>
          <w:szCs w:val="34"/>
        </w:rPr>
        <w:t>演劇部門実施要項</w:t>
      </w:r>
    </w:p>
    <w:p w14:paraId="0F631406" w14:textId="77777777" w:rsidR="00941863" w:rsidRDefault="00941863" w:rsidP="00941863">
      <w:pPr>
        <w:adjustRightInd/>
        <w:snapToGrid w:val="0"/>
        <w:spacing w:line="180" w:lineRule="auto"/>
        <w:jc w:val="center"/>
        <w:rPr>
          <w:rFonts w:asciiTheme="minorEastAsia" w:eastAsiaTheme="minorEastAsia" w:hAnsiTheme="minorEastAsia" w:cs="Times New Roman"/>
          <w:spacing w:val="6"/>
        </w:rPr>
      </w:pPr>
    </w:p>
    <w:p w14:paraId="6703E812" w14:textId="167C6251" w:rsidR="002A4336" w:rsidRDefault="00825A41" w:rsidP="00941863">
      <w:pPr>
        <w:adjustRightInd/>
        <w:snapToGrid w:val="0"/>
        <w:spacing w:line="180" w:lineRule="auto"/>
        <w:rPr>
          <w:rFonts w:asciiTheme="minorEastAsia" w:eastAsiaTheme="minorEastAsia" w:hAnsiTheme="minorEastAsia" w:cs="Times New Roman"/>
          <w:spacing w:val="6"/>
          <w:sz w:val="22"/>
          <w:szCs w:val="22"/>
        </w:rPr>
      </w:pPr>
      <w:r>
        <w:rPr>
          <w:rFonts w:asciiTheme="minorEastAsia" w:eastAsiaTheme="minorEastAsia" w:hAnsiTheme="minorEastAsia" w:hint="eastAsia"/>
          <w:sz w:val="22"/>
          <w:szCs w:val="22"/>
        </w:rPr>
        <w:t>１　日　　時　令和</w:t>
      </w:r>
      <w:r w:rsidR="00C270BB">
        <w:rPr>
          <w:rFonts w:asciiTheme="minorEastAsia" w:eastAsiaTheme="minorEastAsia" w:hAnsiTheme="minorEastAsia" w:hint="eastAsia"/>
          <w:sz w:val="22"/>
          <w:szCs w:val="22"/>
        </w:rPr>
        <w:t>７</w:t>
      </w:r>
      <w:r w:rsidR="002A4336">
        <w:rPr>
          <w:rFonts w:asciiTheme="minorEastAsia" w:eastAsiaTheme="minorEastAsia" w:hAnsiTheme="minorEastAsia" w:hint="eastAsia"/>
          <w:sz w:val="22"/>
          <w:szCs w:val="22"/>
        </w:rPr>
        <w:t xml:space="preserve">年11月 </w:t>
      </w:r>
      <w:r w:rsidR="00D82E51">
        <w:rPr>
          <w:rFonts w:asciiTheme="minorEastAsia" w:eastAsiaTheme="minorEastAsia" w:hAnsiTheme="minorEastAsia"/>
          <w:sz w:val="22"/>
          <w:szCs w:val="22"/>
        </w:rPr>
        <w:t>1</w:t>
      </w:r>
      <w:r w:rsidR="00C270BB">
        <w:rPr>
          <w:rFonts w:asciiTheme="minorEastAsia" w:eastAsiaTheme="minorEastAsia" w:hAnsiTheme="minorEastAsia"/>
          <w:sz w:val="22"/>
          <w:szCs w:val="22"/>
        </w:rPr>
        <w:t>5</w:t>
      </w:r>
      <w:r w:rsidR="002A4336">
        <w:rPr>
          <w:rFonts w:asciiTheme="minorEastAsia" w:eastAsiaTheme="minorEastAsia" w:hAnsiTheme="minorEastAsia" w:hint="eastAsia"/>
          <w:sz w:val="22"/>
          <w:szCs w:val="22"/>
        </w:rPr>
        <w:t>日（土）10：10～17：30</w:t>
      </w:r>
    </w:p>
    <w:p w14:paraId="3FCA516F" w14:textId="405A78CB" w:rsidR="00FE15A7" w:rsidRDefault="002A4336" w:rsidP="00941863">
      <w:pPr>
        <w:adjustRightInd/>
        <w:snapToGrid w:val="0"/>
        <w:spacing w:line="18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537AA">
        <w:rPr>
          <w:rFonts w:asciiTheme="minorEastAsia" w:eastAsiaTheme="minorEastAsia" w:hAnsiTheme="minorEastAsia"/>
          <w:sz w:val="22"/>
          <w:szCs w:val="22"/>
        </w:rPr>
        <w:t>1</w:t>
      </w:r>
      <w:r w:rsidR="00C270BB">
        <w:rPr>
          <w:rFonts w:asciiTheme="minorEastAsia" w:eastAsiaTheme="minorEastAsia" w:hAnsiTheme="minorEastAsia"/>
          <w:sz w:val="22"/>
          <w:szCs w:val="22"/>
        </w:rPr>
        <w:t>6</w:t>
      </w:r>
      <w:r>
        <w:rPr>
          <w:rFonts w:asciiTheme="minorEastAsia" w:eastAsiaTheme="minorEastAsia" w:hAnsiTheme="minorEastAsia" w:hint="eastAsia"/>
          <w:sz w:val="22"/>
          <w:szCs w:val="22"/>
        </w:rPr>
        <w:t>日（日）９：30～17：10</w:t>
      </w:r>
    </w:p>
    <w:p w14:paraId="1B161C96" w14:textId="652CEA73" w:rsidR="002A4336" w:rsidRDefault="002A4336" w:rsidP="00941863">
      <w:pPr>
        <w:adjustRightInd/>
        <w:snapToGrid w:val="0"/>
        <w:spacing w:line="18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※大会時間に関しては出場校数により変更の可能性があります。</w:t>
      </w:r>
    </w:p>
    <w:p w14:paraId="072B3AFC" w14:textId="77777777" w:rsidR="00FE15A7" w:rsidRDefault="00FE15A7" w:rsidP="00941863">
      <w:pPr>
        <w:adjustRightInd/>
        <w:snapToGrid w:val="0"/>
        <w:spacing w:line="180" w:lineRule="auto"/>
        <w:rPr>
          <w:rFonts w:asciiTheme="minorEastAsia" w:eastAsiaTheme="minorEastAsia" w:hAnsiTheme="minorEastAsia" w:cs="Times New Roman"/>
          <w:spacing w:val="6"/>
          <w:sz w:val="22"/>
          <w:szCs w:val="22"/>
        </w:rPr>
      </w:pPr>
    </w:p>
    <w:p w14:paraId="3A535C11" w14:textId="4385E029" w:rsidR="002A4336" w:rsidRDefault="002A4336" w:rsidP="00941863">
      <w:pPr>
        <w:adjustRightInd/>
        <w:snapToGrid w:val="0"/>
        <w:spacing w:line="18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会　　場　</w:t>
      </w:r>
      <w:r w:rsidR="00874759">
        <w:rPr>
          <w:rFonts w:asciiTheme="minorEastAsia" w:eastAsiaTheme="minorEastAsia" w:hAnsiTheme="minorEastAsia" w:hint="eastAsia"/>
          <w:sz w:val="22"/>
          <w:szCs w:val="22"/>
        </w:rPr>
        <w:t>愛媛県生涯学習センター</w:t>
      </w:r>
      <w:r w:rsidR="00D537AA">
        <w:rPr>
          <w:rFonts w:asciiTheme="minorEastAsia" w:eastAsiaTheme="minorEastAsia" w:hAnsiTheme="minorEastAsia" w:hint="eastAsia"/>
          <w:sz w:val="22"/>
          <w:szCs w:val="22"/>
        </w:rPr>
        <w:t xml:space="preserve">　</w:t>
      </w:r>
      <w:r w:rsidR="00874759">
        <w:rPr>
          <w:rFonts w:asciiTheme="minorEastAsia" w:eastAsiaTheme="minorEastAsia" w:hAnsiTheme="minorEastAsia" w:hint="eastAsia"/>
          <w:sz w:val="22"/>
          <w:szCs w:val="22"/>
        </w:rPr>
        <w:t>県民小劇場</w:t>
      </w:r>
    </w:p>
    <w:p w14:paraId="38C93711" w14:textId="77777777" w:rsidR="00FE15A7" w:rsidRDefault="00FE15A7" w:rsidP="00941863">
      <w:pPr>
        <w:adjustRightInd/>
        <w:snapToGrid w:val="0"/>
        <w:spacing w:line="180" w:lineRule="auto"/>
        <w:rPr>
          <w:rFonts w:asciiTheme="minorEastAsia" w:eastAsiaTheme="minorEastAsia" w:hAnsiTheme="minorEastAsia" w:cs="Times New Roman"/>
          <w:spacing w:val="6"/>
          <w:sz w:val="22"/>
          <w:szCs w:val="22"/>
        </w:rPr>
      </w:pPr>
    </w:p>
    <w:p w14:paraId="2AFFCD25" w14:textId="77777777" w:rsidR="002A4336" w:rsidRDefault="002A4336" w:rsidP="00941863">
      <w:pPr>
        <w:adjustRightInd/>
        <w:snapToGrid w:val="0"/>
        <w:spacing w:line="180" w:lineRule="auto"/>
        <w:rPr>
          <w:rFonts w:asciiTheme="minorEastAsia" w:eastAsiaTheme="minorEastAsia" w:hAnsiTheme="minorEastAsia" w:cs="Times New Roman"/>
          <w:spacing w:val="6"/>
          <w:sz w:val="22"/>
          <w:szCs w:val="22"/>
        </w:rPr>
      </w:pPr>
      <w:r>
        <w:rPr>
          <w:rFonts w:asciiTheme="minorEastAsia" w:eastAsiaTheme="minorEastAsia" w:hAnsiTheme="minorEastAsia" w:hint="eastAsia"/>
          <w:sz w:val="22"/>
          <w:szCs w:val="22"/>
        </w:rPr>
        <w:t>３　出場校資格</w:t>
      </w:r>
    </w:p>
    <w:p w14:paraId="326DDD88" w14:textId="77777777" w:rsidR="002A4336" w:rsidRDefault="002A4336" w:rsidP="00941863">
      <w:pPr>
        <w:adjustRightInd/>
        <w:snapToGrid w:val="0"/>
        <w:spacing w:line="180" w:lineRule="auto"/>
        <w:ind w:left="1610" w:hangingChars="700" w:hanging="16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県内の高等学校、中等教育学校後期課程及び特別支援学校の高等部の生徒（以下「高校生」という）</w:t>
      </w:r>
    </w:p>
    <w:p w14:paraId="1C57B0FB" w14:textId="3D8D3892" w:rsidR="002A4336" w:rsidRDefault="002A4336" w:rsidP="00DD4E49">
      <w:pPr>
        <w:adjustRightInd/>
        <w:snapToGrid w:val="0"/>
        <w:spacing w:line="180" w:lineRule="auto"/>
        <w:ind w:left="2070" w:hangingChars="900" w:hanging="207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（１）</w:t>
      </w:r>
      <w:r w:rsidR="00DD4E49">
        <w:rPr>
          <w:rFonts w:asciiTheme="minorEastAsia" w:eastAsiaTheme="minorEastAsia" w:hAnsiTheme="minorEastAsia"/>
          <w:sz w:val="22"/>
          <w:szCs w:val="22"/>
        </w:rPr>
        <w:t>9</w:t>
      </w:r>
      <w:r>
        <w:rPr>
          <w:rFonts w:asciiTheme="minorEastAsia" w:eastAsiaTheme="minorEastAsia" w:hAnsiTheme="minorEastAsia" w:hint="eastAsia"/>
          <w:sz w:val="22"/>
          <w:szCs w:val="22"/>
        </w:rPr>
        <w:t>月</w:t>
      </w:r>
      <w:r w:rsidR="00C270BB">
        <w:rPr>
          <w:rFonts w:asciiTheme="minorEastAsia" w:eastAsiaTheme="minorEastAsia" w:hAnsiTheme="minorEastAsia" w:hint="eastAsia"/>
          <w:sz w:val="22"/>
          <w:szCs w:val="22"/>
        </w:rPr>
        <w:t>2</w:t>
      </w:r>
      <w:r w:rsidR="00C270BB">
        <w:rPr>
          <w:rFonts w:asciiTheme="minorEastAsia" w:eastAsiaTheme="minorEastAsia" w:hAnsiTheme="minorEastAsia"/>
          <w:sz w:val="22"/>
          <w:szCs w:val="22"/>
        </w:rPr>
        <w:t>1</w:t>
      </w:r>
      <w:r w:rsidR="009C1B06">
        <w:rPr>
          <w:rFonts w:asciiTheme="minorEastAsia" w:eastAsiaTheme="minorEastAsia" w:hAnsiTheme="minorEastAsia" w:hint="eastAsia"/>
          <w:sz w:val="22"/>
          <w:szCs w:val="22"/>
        </w:rPr>
        <w:t>日</w:t>
      </w:r>
      <w:r>
        <w:rPr>
          <w:rFonts w:asciiTheme="minorEastAsia" w:eastAsiaTheme="minorEastAsia" w:hAnsiTheme="minorEastAsia" w:hint="eastAsia"/>
          <w:sz w:val="22"/>
          <w:szCs w:val="22"/>
        </w:rPr>
        <w:t>までに</w:t>
      </w:r>
      <w:r w:rsidR="009C1B06">
        <w:rPr>
          <w:rFonts w:asciiTheme="minorEastAsia" w:eastAsiaTheme="minorEastAsia" w:hAnsiTheme="minorEastAsia" w:hint="eastAsia"/>
          <w:sz w:val="22"/>
          <w:szCs w:val="22"/>
        </w:rPr>
        <w:t>実施予定の地区大会において、地区代表権を得た学校。</w:t>
      </w:r>
    </w:p>
    <w:p w14:paraId="6B2D55F0" w14:textId="77777777" w:rsidR="00533467" w:rsidRPr="00FE15A7" w:rsidRDefault="002A4336" w:rsidP="00533467">
      <w:pPr>
        <w:adjustRightInd/>
        <w:spacing w:line="264" w:lineRule="exact"/>
        <w:rPr>
          <w:sz w:val="22"/>
          <w:szCs w:val="22"/>
        </w:rPr>
      </w:pPr>
      <w:r>
        <w:rPr>
          <w:rFonts w:asciiTheme="minorEastAsia" w:eastAsiaTheme="minorEastAsia" w:hAnsiTheme="minorEastAsia" w:hint="eastAsia"/>
          <w:sz w:val="22"/>
          <w:szCs w:val="22"/>
        </w:rPr>
        <w:t xml:space="preserve">　　　　　　 </w:t>
      </w:r>
      <w:r w:rsidRPr="00FE15A7">
        <w:rPr>
          <w:rFonts w:asciiTheme="minorEastAsia" w:eastAsiaTheme="minorEastAsia" w:hAnsiTheme="minorEastAsia" w:hint="eastAsia"/>
          <w:sz w:val="22"/>
          <w:szCs w:val="22"/>
        </w:rPr>
        <w:t>（２）</w:t>
      </w:r>
      <w:r w:rsidR="00533467" w:rsidRPr="00FE15A7">
        <w:rPr>
          <w:rFonts w:hint="eastAsia"/>
          <w:sz w:val="22"/>
          <w:szCs w:val="22"/>
          <w:u w:val="thick" w:color="000000"/>
        </w:rPr>
        <w:t>中学生の参加</w:t>
      </w:r>
      <w:r w:rsidR="00533467" w:rsidRPr="00FE15A7">
        <w:rPr>
          <w:rFonts w:hint="eastAsia"/>
          <w:sz w:val="22"/>
          <w:szCs w:val="22"/>
        </w:rPr>
        <w:t>については、以下の通りとします。</w:t>
      </w:r>
    </w:p>
    <w:p w14:paraId="464D8FAA" w14:textId="1EC7B99D" w:rsidR="00533467" w:rsidRDefault="00533467" w:rsidP="00781EDD">
      <w:pPr>
        <w:adjustRightInd/>
        <w:spacing w:line="264" w:lineRule="exact"/>
        <w:ind w:firstLineChars="900" w:firstLine="1980"/>
      </w:pPr>
      <w:r>
        <w:rPr>
          <w:rFonts w:hint="eastAsia"/>
        </w:rPr>
        <w:t>(ｱ)中高一貫教育校において、中学生と高校生が日常的に活動していること</w:t>
      </w:r>
      <w:r w:rsidR="009C1B06">
        <w:rPr>
          <w:rFonts w:hint="eastAsia"/>
        </w:rPr>
        <w:t>。</w:t>
      </w:r>
    </w:p>
    <w:p w14:paraId="288D403B" w14:textId="0CDB66C4" w:rsidR="00533467" w:rsidRDefault="00533467" w:rsidP="00533467">
      <w:pPr>
        <w:adjustRightInd/>
        <w:spacing w:line="264" w:lineRule="exact"/>
      </w:pPr>
      <w:r>
        <w:rPr>
          <w:rFonts w:hint="eastAsia"/>
        </w:rPr>
        <w:t xml:space="preserve">　　　　　　　　　(ｲ)中学生が参加しないと発表・演奏に支障が出ること</w:t>
      </w:r>
      <w:r w:rsidR="009C1B06">
        <w:rPr>
          <w:rFonts w:hint="eastAsia"/>
        </w:rPr>
        <w:t>。</w:t>
      </w:r>
    </w:p>
    <w:p w14:paraId="4DE5D83F" w14:textId="316EB6E6" w:rsidR="00533467" w:rsidRDefault="00533467" w:rsidP="00533467">
      <w:pPr>
        <w:adjustRightInd/>
        <w:spacing w:line="264" w:lineRule="exact"/>
      </w:pPr>
      <w:r>
        <w:rPr>
          <w:rFonts w:hint="eastAsia"/>
        </w:rPr>
        <w:t xml:space="preserve">　　　　　　　　　(ｳ)中学生が参加生徒の半数を超えないこと</w:t>
      </w:r>
      <w:r w:rsidR="009C1B06">
        <w:rPr>
          <w:rFonts w:hint="eastAsia"/>
        </w:rPr>
        <w:t>。</w:t>
      </w:r>
    </w:p>
    <w:p w14:paraId="6C1D6199" w14:textId="77777777" w:rsidR="00781EDD" w:rsidRDefault="00533467" w:rsidP="00533467">
      <w:pPr>
        <w:adjustRightInd/>
        <w:spacing w:line="266" w:lineRule="exact"/>
        <w:ind w:firstLineChars="1050" w:firstLine="2310"/>
      </w:pPr>
      <w:r w:rsidRPr="00E61075">
        <w:rPr>
          <w:rFonts w:hint="eastAsia"/>
        </w:rPr>
        <w:t>上記いずれにも該当する場合には合同の場合のみ弾力的に対処することと</w:t>
      </w:r>
    </w:p>
    <w:p w14:paraId="428E87E5" w14:textId="77777777" w:rsidR="00781EDD" w:rsidRDefault="00533467" w:rsidP="00533467">
      <w:pPr>
        <w:adjustRightInd/>
        <w:spacing w:line="266" w:lineRule="exact"/>
        <w:ind w:firstLineChars="1050" w:firstLine="2310"/>
      </w:pPr>
      <w:r w:rsidRPr="00E61075">
        <w:rPr>
          <w:rFonts w:hint="eastAsia"/>
        </w:rPr>
        <w:t>します。ただし、これは特例措置であることを認識しておいてください。</w:t>
      </w:r>
    </w:p>
    <w:p w14:paraId="13BDF3FC" w14:textId="77777777" w:rsidR="00781EDD" w:rsidRDefault="00533467" w:rsidP="00533467">
      <w:pPr>
        <w:adjustRightInd/>
        <w:spacing w:line="266" w:lineRule="exact"/>
        <w:ind w:firstLineChars="1050" w:firstLine="2310"/>
      </w:pPr>
      <w:r w:rsidRPr="00E61075">
        <w:rPr>
          <w:rFonts w:hint="eastAsia"/>
        </w:rPr>
        <w:t>なお、表彰及び全国高等学校総合文化祭への推薦については、部門の定め</w:t>
      </w:r>
    </w:p>
    <w:p w14:paraId="73087599" w14:textId="2D684223" w:rsidR="002A4336" w:rsidRDefault="00533467" w:rsidP="00533467">
      <w:pPr>
        <w:adjustRightInd/>
        <w:spacing w:line="266" w:lineRule="exact"/>
        <w:ind w:firstLineChars="1050" w:firstLine="2310"/>
        <w:rPr>
          <w:rFonts w:asciiTheme="minorEastAsia" w:eastAsiaTheme="minorEastAsia" w:hAnsiTheme="minorEastAsia"/>
          <w:sz w:val="22"/>
          <w:szCs w:val="22"/>
        </w:rPr>
      </w:pPr>
      <w:r w:rsidRPr="00E61075">
        <w:rPr>
          <w:rFonts w:hint="eastAsia"/>
        </w:rPr>
        <w:t>た規定にのっとり行います。</w:t>
      </w:r>
    </w:p>
    <w:p w14:paraId="68CCB5B8" w14:textId="77777777" w:rsidR="00781EDD" w:rsidRDefault="002A4336" w:rsidP="00533467">
      <w:pPr>
        <w:adjustRightInd/>
        <w:snapToGrid w:val="0"/>
        <w:spacing w:line="180" w:lineRule="auto"/>
        <w:ind w:firstLineChars="850" w:firstLine="1955"/>
        <w:rPr>
          <w:rFonts w:asciiTheme="minorEastAsia" w:eastAsiaTheme="minorEastAsia" w:hAnsiTheme="minorEastAsia"/>
          <w:sz w:val="22"/>
          <w:szCs w:val="22"/>
        </w:rPr>
      </w:pPr>
      <w:r>
        <w:rPr>
          <w:rFonts w:asciiTheme="minorEastAsia" w:eastAsiaTheme="minorEastAsia" w:hAnsiTheme="minorEastAsia" w:hint="eastAsia"/>
          <w:sz w:val="22"/>
          <w:szCs w:val="22"/>
        </w:rPr>
        <w:t>※中高一貫教育校における中学生の参加に関しては、キャスト及び主たる</w:t>
      </w:r>
    </w:p>
    <w:p w14:paraId="2E76494C" w14:textId="77777777" w:rsidR="00781EDD" w:rsidRDefault="002A4336" w:rsidP="00533467">
      <w:pPr>
        <w:adjustRightInd/>
        <w:snapToGrid w:val="0"/>
        <w:spacing w:line="180" w:lineRule="auto"/>
        <w:ind w:firstLineChars="850" w:firstLine="1955"/>
        <w:rPr>
          <w:rFonts w:asciiTheme="minorEastAsia" w:eastAsiaTheme="minorEastAsia" w:hAnsiTheme="minorEastAsia"/>
          <w:sz w:val="22"/>
          <w:szCs w:val="22"/>
        </w:rPr>
      </w:pPr>
      <w:r>
        <w:rPr>
          <w:rFonts w:asciiTheme="minorEastAsia" w:eastAsiaTheme="minorEastAsia" w:hAnsiTheme="minorEastAsia" w:hint="eastAsia"/>
          <w:sz w:val="22"/>
          <w:szCs w:val="22"/>
        </w:rPr>
        <w:t>スタッフ（音響・照明のオペレーション等）でなければ、スタッフとして</w:t>
      </w:r>
    </w:p>
    <w:p w14:paraId="32DF65FB" w14:textId="77777777" w:rsidR="00781EDD" w:rsidRDefault="002A4336" w:rsidP="00533467">
      <w:pPr>
        <w:adjustRightInd/>
        <w:snapToGrid w:val="0"/>
        <w:spacing w:line="180" w:lineRule="auto"/>
        <w:ind w:firstLineChars="850" w:firstLine="1955"/>
        <w:rPr>
          <w:rFonts w:asciiTheme="minorEastAsia" w:eastAsiaTheme="minorEastAsia" w:hAnsiTheme="minorEastAsia"/>
          <w:sz w:val="22"/>
          <w:szCs w:val="22"/>
        </w:rPr>
      </w:pPr>
      <w:r>
        <w:rPr>
          <w:rFonts w:asciiTheme="minorEastAsia" w:eastAsiaTheme="minorEastAsia" w:hAnsiTheme="minorEastAsia" w:hint="eastAsia"/>
          <w:sz w:val="22"/>
          <w:szCs w:val="22"/>
        </w:rPr>
        <w:t>の参加を認める。(ただし、全国大会への出場については、中学生の参加は</w:t>
      </w:r>
    </w:p>
    <w:p w14:paraId="015CC0FA" w14:textId="51F804DD" w:rsidR="002A4336" w:rsidRDefault="002A4336" w:rsidP="00533467">
      <w:pPr>
        <w:adjustRightInd/>
        <w:snapToGrid w:val="0"/>
        <w:spacing w:line="180" w:lineRule="auto"/>
        <w:ind w:firstLineChars="850" w:firstLine="1955"/>
        <w:rPr>
          <w:rFonts w:asciiTheme="minorEastAsia" w:eastAsiaTheme="minorEastAsia" w:hAnsiTheme="minorEastAsia"/>
          <w:sz w:val="22"/>
          <w:szCs w:val="22"/>
        </w:rPr>
      </w:pPr>
      <w:r>
        <w:rPr>
          <w:rFonts w:asciiTheme="minorEastAsia" w:eastAsiaTheme="minorEastAsia" w:hAnsiTheme="minorEastAsia" w:hint="eastAsia"/>
          <w:sz w:val="22"/>
          <w:szCs w:val="22"/>
        </w:rPr>
        <w:t>一切認められないことを留意する。）</w:t>
      </w:r>
    </w:p>
    <w:p w14:paraId="5E63ED11" w14:textId="77777777" w:rsidR="002A4336" w:rsidRDefault="002A4336" w:rsidP="00941863">
      <w:pPr>
        <w:adjustRightInd/>
        <w:snapToGrid w:val="0"/>
        <w:spacing w:line="180" w:lineRule="auto"/>
        <w:ind w:firstLineChars="1500" w:firstLine="3450"/>
        <w:rPr>
          <w:rFonts w:asciiTheme="minorEastAsia" w:eastAsiaTheme="minorEastAsia" w:hAnsiTheme="minorEastAsia" w:cs="Times New Roman"/>
          <w:spacing w:val="6"/>
          <w:sz w:val="22"/>
          <w:szCs w:val="22"/>
        </w:rPr>
      </w:pPr>
      <w:r>
        <w:rPr>
          <w:rFonts w:asciiTheme="minorEastAsia" w:eastAsiaTheme="minorEastAsia" w:hAnsiTheme="minorEastAsia" w:hint="eastAsia"/>
          <w:sz w:val="22"/>
          <w:szCs w:val="22"/>
        </w:rPr>
        <w:t xml:space="preserve">　参考：四国地区高等学校演劇研究大会運営細則より</w:t>
      </w:r>
    </w:p>
    <w:p w14:paraId="3A8A927F" w14:textId="77777777" w:rsidR="002A4336" w:rsidRDefault="002A4336" w:rsidP="00941863">
      <w:pPr>
        <w:adjustRightInd/>
        <w:snapToGrid w:val="0"/>
        <w:spacing w:line="180" w:lineRule="auto"/>
        <w:ind w:left="230" w:hangingChars="100" w:hanging="23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　上演条件                                                               　　　　　　　　　　　</w:t>
      </w:r>
    </w:p>
    <w:p w14:paraId="70F1A798" w14:textId="01B77892" w:rsidR="00781EDD" w:rsidRPr="00781EDD" w:rsidRDefault="002A4336" w:rsidP="00781EDD">
      <w:pPr>
        <w:pStyle w:val="a7"/>
        <w:numPr>
          <w:ilvl w:val="0"/>
          <w:numId w:val="1"/>
        </w:numPr>
        <w:adjustRightInd/>
        <w:snapToGrid w:val="0"/>
        <w:spacing w:line="180" w:lineRule="auto"/>
        <w:ind w:leftChars="0"/>
        <w:rPr>
          <w:rFonts w:asciiTheme="minorEastAsia" w:eastAsiaTheme="minorEastAsia" w:hAnsiTheme="minorEastAsia"/>
          <w:sz w:val="22"/>
          <w:szCs w:val="22"/>
        </w:rPr>
      </w:pPr>
      <w:r w:rsidRPr="00781EDD">
        <w:rPr>
          <w:rFonts w:asciiTheme="minorEastAsia" w:eastAsiaTheme="minorEastAsia" w:hAnsiTheme="minorEastAsia" w:hint="eastAsia"/>
          <w:sz w:val="22"/>
          <w:szCs w:val="22"/>
        </w:rPr>
        <w:t>開幕から閉幕までの所要時間は、60分以内とし、装置の設営・撤収は合わせて</w:t>
      </w:r>
    </w:p>
    <w:p w14:paraId="4FFF94D1" w14:textId="225C5DA8" w:rsidR="002A4336" w:rsidRDefault="00825A41" w:rsidP="00781EDD">
      <w:pPr>
        <w:adjustRightInd/>
        <w:snapToGrid w:val="0"/>
        <w:spacing w:line="180" w:lineRule="auto"/>
        <w:ind w:left="680" w:firstLineChars="300" w:firstLine="690"/>
        <w:rPr>
          <w:rFonts w:asciiTheme="minorEastAsia" w:eastAsiaTheme="minorEastAsia" w:hAnsiTheme="minorEastAsia"/>
          <w:sz w:val="22"/>
          <w:szCs w:val="22"/>
        </w:rPr>
      </w:pPr>
      <w:r w:rsidRPr="00781EDD">
        <w:rPr>
          <w:rFonts w:asciiTheme="minorEastAsia" w:eastAsiaTheme="minorEastAsia" w:hAnsiTheme="minorEastAsia" w:hint="eastAsia"/>
          <w:sz w:val="22"/>
          <w:szCs w:val="22"/>
        </w:rPr>
        <w:t>20</w:t>
      </w:r>
      <w:r w:rsidR="002A4336" w:rsidRPr="00781EDD">
        <w:rPr>
          <w:rFonts w:asciiTheme="minorEastAsia" w:eastAsiaTheme="minorEastAsia" w:hAnsiTheme="minorEastAsia" w:hint="eastAsia"/>
          <w:sz w:val="22"/>
          <w:szCs w:val="22"/>
        </w:rPr>
        <w:t>分以内とします。</w:t>
      </w:r>
    </w:p>
    <w:p w14:paraId="1DFF6748" w14:textId="3D02542A" w:rsidR="00781EDD" w:rsidRDefault="00FE15A7" w:rsidP="00FE15A7">
      <w:pPr>
        <w:adjustRightInd/>
        <w:snapToGrid w:val="0"/>
        <w:spacing w:line="180" w:lineRule="auto"/>
        <w:ind w:firstLineChars="300" w:firstLine="69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2A4336">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w:t>
      </w:r>
      <w:r w:rsidR="002A4336">
        <w:rPr>
          <w:rFonts w:asciiTheme="minorEastAsia" w:eastAsiaTheme="minorEastAsia" w:hAnsiTheme="minorEastAsia" w:hint="eastAsia"/>
          <w:sz w:val="22"/>
          <w:szCs w:val="22"/>
        </w:rPr>
        <w:t xml:space="preserve"> 作品は、既成・創作を問いませんが、高校演劇作品としてふさわしいものとしま</w:t>
      </w:r>
    </w:p>
    <w:p w14:paraId="781BFA9E" w14:textId="26D6EAEE" w:rsidR="002A4336" w:rsidRDefault="002A4336" w:rsidP="00781EDD">
      <w:pPr>
        <w:adjustRightInd/>
        <w:snapToGrid w:val="0"/>
        <w:spacing w:line="180" w:lineRule="auto"/>
        <w:ind w:firstLineChars="600" w:firstLine="1380"/>
        <w:rPr>
          <w:rFonts w:asciiTheme="minorEastAsia" w:eastAsiaTheme="minorEastAsia" w:hAnsiTheme="minorEastAsia"/>
          <w:sz w:val="22"/>
          <w:szCs w:val="22"/>
        </w:rPr>
      </w:pPr>
      <w:r>
        <w:rPr>
          <w:rFonts w:asciiTheme="minorEastAsia" w:eastAsiaTheme="minorEastAsia" w:hAnsiTheme="minorEastAsia" w:hint="eastAsia"/>
          <w:sz w:val="22"/>
          <w:szCs w:val="22"/>
        </w:rPr>
        <w:t>す。</w:t>
      </w:r>
    </w:p>
    <w:p w14:paraId="646A74E2" w14:textId="5322B237" w:rsidR="002A4336" w:rsidRDefault="002A4336" w:rsidP="00781EDD">
      <w:pPr>
        <w:adjustRightInd/>
        <w:snapToGrid w:val="0"/>
        <w:spacing w:line="180" w:lineRule="auto"/>
        <w:ind w:firstLineChars="600" w:firstLine="1380"/>
        <w:rPr>
          <w:rFonts w:asciiTheme="minorEastAsia" w:eastAsiaTheme="minorEastAsia" w:hAnsiTheme="minorEastAsia" w:cs="Times New Roman"/>
          <w:spacing w:val="6"/>
          <w:sz w:val="22"/>
          <w:szCs w:val="22"/>
        </w:rPr>
      </w:pPr>
      <w:r>
        <w:rPr>
          <w:rFonts w:asciiTheme="minorEastAsia" w:eastAsiaTheme="minorEastAsia" w:hAnsiTheme="minorEastAsia" w:hint="eastAsia"/>
          <w:sz w:val="22"/>
          <w:szCs w:val="22"/>
        </w:rPr>
        <w:t>ただし、</w:t>
      </w:r>
      <w:r>
        <w:rPr>
          <w:rFonts w:asciiTheme="minorEastAsia" w:eastAsiaTheme="minorEastAsia" w:hAnsiTheme="minorEastAsia" w:hint="eastAsia"/>
          <w:sz w:val="22"/>
          <w:szCs w:val="22"/>
          <w:u w:val="thick" w:color="000000"/>
        </w:rPr>
        <w:t>創作以外の場合は必ず著作権者から</w:t>
      </w:r>
      <w:r w:rsidR="00874759">
        <w:rPr>
          <w:rFonts w:asciiTheme="minorEastAsia" w:eastAsiaTheme="minorEastAsia" w:hAnsiTheme="minorEastAsia" w:hint="eastAsia"/>
          <w:sz w:val="22"/>
          <w:szCs w:val="22"/>
          <w:u w:val="thick" w:color="000000"/>
        </w:rPr>
        <w:t>「</w:t>
      </w:r>
      <w:r>
        <w:rPr>
          <w:rFonts w:asciiTheme="minorEastAsia" w:eastAsiaTheme="minorEastAsia" w:hAnsiTheme="minorEastAsia" w:hint="eastAsia"/>
          <w:sz w:val="22"/>
          <w:szCs w:val="22"/>
          <w:u w:val="thick" w:color="000000"/>
        </w:rPr>
        <w:t>上演許可」を得てください。</w:t>
      </w:r>
    </w:p>
    <w:p w14:paraId="6312FB1C" w14:textId="77777777" w:rsidR="002A4336" w:rsidRDefault="002A4336" w:rsidP="00941863">
      <w:pPr>
        <w:adjustRightInd/>
        <w:snapToGrid w:val="0"/>
        <w:spacing w:line="180" w:lineRule="auto"/>
        <w:rPr>
          <w:rFonts w:asciiTheme="minorEastAsia" w:eastAsiaTheme="minorEastAsia" w:hAnsiTheme="minorEastAsia" w:cs="Times New Roman"/>
          <w:spacing w:val="6"/>
          <w:sz w:val="22"/>
          <w:szCs w:val="22"/>
        </w:rPr>
      </w:pPr>
      <w:r>
        <w:rPr>
          <w:rFonts w:asciiTheme="minorEastAsia" w:eastAsiaTheme="minorEastAsia" w:hAnsiTheme="minorEastAsia" w:hint="eastAsia"/>
          <w:sz w:val="22"/>
          <w:szCs w:val="22"/>
        </w:rPr>
        <w:t>５　リハーサル及び事前打ち合わせ</w:t>
      </w:r>
    </w:p>
    <w:p w14:paraId="05244F2A" w14:textId="66DF7492" w:rsidR="00781EDD" w:rsidRPr="00781EDD" w:rsidRDefault="002A4336" w:rsidP="00781EDD">
      <w:pPr>
        <w:pStyle w:val="a7"/>
        <w:numPr>
          <w:ilvl w:val="0"/>
          <w:numId w:val="2"/>
        </w:numPr>
        <w:adjustRightInd/>
        <w:snapToGrid w:val="0"/>
        <w:spacing w:line="180" w:lineRule="auto"/>
        <w:ind w:leftChars="0"/>
        <w:rPr>
          <w:rFonts w:asciiTheme="minorEastAsia" w:eastAsiaTheme="minorEastAsia" w:hAnsiTheme="minorEastAsia"/>
          <w:sz w:val="22"/>
          <w:szCs w:val="22"/>
        </w:rPr>
      </w:pPr>
      <w:r w:rsidRPr="00781EDD">
        <w:rPr>
          <w:rFonts w:asciiTheme="minorEastAsia" w:eastAsiaTheme="minorEastAsia" w:hAnsiTheme="minorEastAsia" w:hint="eastAsia"/>
          <w:sz w:val="22"/>
          <w:szCs w:val="22"/>
        </w:rPr>
        <w:t>リハーサルは、11月</w:t>
      </w:r>
      <w:r w:rsidR="007332C8">
        <w:rPr>
          <w:rFonts w:asciiTheme="minorEastAsia" w:eastAsiaTheme="minorEastAsia" w:hAnsiTheme="minorEastAsia"/>
          <w:sz w:val="22"/>
          <w:szCs w:val="22"/>
        </w:rPr>
        <w:t>1</w:t>
      </w:r>
      <w:r w:rsidR="00C270BB">
        <w:rPr>
          <w:rFonts w:asciiTheme="minorEastAsia" w:eastAsiaTheme="minorEastAsia" w:hAnsiTheme="minorEastAsia" w:hint="eastAsia"/>
          <w:sz w:val="22"/>
          <w:szCs w:val="22"/>
        </w:rPr>
        <w:t>3</w:t>
      </w:r>
      <w:r w:rsidRPr="00781EDD">
        <w:rPr>
          <w:rFonts w:asciiTheme="minorEastAsia" w:eastAsiaTheme="minorEastAsia" w:hAnsiTheme="minorEastAsia" w:hint="eastAsia"/>
          <w:sz w:val="22"/>
          <w:szCs w:val="22"/>
        </w:rPr>
        <w:t>日（木）</w:t>
      </w:r>
      <w:r w:rsidR="009C1B06">
        <w:rPr>
          <w:rFonts w:asciiTheme="minorEastAsia" w:eastAsiaTheme="minorEastAsia" w:hAnsiTheme="minorEastAsia" w:hint="eastAsia"/>
          <w:sz w:val="22"/>
          <w:szCs w:val="22"/>
        </w:rPr>
        <w:t>～</w:t>
      </w:r>
      <w:r w:rsidRPr="00781EDD">
        <w:rPr>
          <w:rFonts w:asciiTheme="minorEastAsia" w:eastAsiaTheme="minorEastAsia" w:hAnsiTheme="minorEastAsia" w:hint="eastAsia"/>
          <w:sz w:val="22"/>
          <w:szCs w:val="22"/>
        </w:rPr>
        <w:t>1</w:t>
      </w:r>
      <w:r w:rsidR="00C270BB">
        <w:rPr>
          <w:rFonts w:asciiTheme="minorEastAsia" w:eastAsiaTheme="minorEastAsia" w:hAnsiTheme="minorEastAsia"/>
          <w:sz w:val="22"/>
          <w:szCs w:val="22"/>
        </w:rPr>
        <w:t>5</w:t>
      </w:r>
      <w:r w:rsidRPr="00781EDD">
        <w:rPr>
          <w:rFonts w:asciiTheme="minorEastAsia" w:eastAsiaTheme="minorEastAsia" w:hAnsiTheme="minorEastAsia" w:hint="eastAsia"/>
          <w:sz w:val="22"/>
          <w:szCs w:val="22"/>
        </w:rPr>
        <w:t>日（</w:t>
      </w:r>
      <w:r w:rsidR="007332C8">
        <w:rPr>
          <w:rFonts w:asciiTheme="minorEastAsia" w:eastAsiaTheme="minorEastAsia" w:hAnsiTheme="minorEastAsia" w:hint="eastAsia"/>
          <w:sz w:val="22"/>
          <w:szCs w:val="22"/>
        </w:rPr>
        <w:t>土</w:t>
      </w:r>
      <w:r w:rsidRPr="00781EDD">
        <w:rPr>
          <w:rFonts w:asciiTheme="minorEastAsia" w:eastAsiaTheme="minorEastAsia" w:hAnsiTheme="minorEastAsia" w:hint="eastAsia"/>
          <w:sz w:val="22"/>
          <w:szCs w:val="22"/>
        </w:rPr>
        <w:t>）に１校当たり１時間程度のステー</w:t>
      </w:r>
    </w:p>
    <w:p w14:paraId="0DAF3F2E" w14:textId="77777777" w:rsidR="00874759" w:rsidRDefault="002A4336" w:rsidP="00874759">
      <w:pPr>
        <w:adjustRightInd/>
        <w:snapToGrid w:val="0"/>
        <w:spacing w:line="180" w:lineRule="auto"/>
        <w:ind w:firstLineChars="600" w:firstLine="1380"/>
        <w:rPr>
          <w:rFonts w:asciiTheme="minorEastAsia" w:eastAsiaTheme="minorEastAsia" w:hAnsiTheme="minorEastAsia"/>
          <w:sz w:val="22"/>
          <w:szCs w:val="22"/>
        </w:rPr>
      </w:pPr>
      <w:r w:rsidRPr="00781EDD">
        <w:rPr>
          <w:rFonts w:asciiTheme="minorEastAsia" w:eastAsiaTheme="minorEastAsia" w:hAnsiTheme="minorEastAsia" w:hint="eastAsia"/>
          <w:sz w:val="22"/>
          <w:szCs w:val="22"/>
        </w:rPr>
        <w:t>ジリハーサルを予定しております。</w:t>
      </w:r>
    </w:p>
    <w:p w14:paraId="6D35CEF4" w14:textId="6B892C5C" w:rsidR="002A4336" w:rsidRPr="00874759" w:rsidRDefault="00874759" w:rsidP="00874759">
      <w:pPr>
        <w:adjustRightInd/>
        <w:snapToGrid w:val="0"/>
        <w:spacing w:line="180" w:lineRule="auto"/>
        <w:ind w:leftChars="250" w:left="1355" w:hangingChars="350" w:hanging="805"/>
        <w:rPr>
          <w:rFonts w:asciiTheme="minorEastAsia" w:eastAsiaTheme="minorEastAsia" w:hAnsiTheme="minorEastAsia" w:cs="Times New Roman"/>
          <w:spacing w:val="6"/>
          <w:sz w:val="22"/>
          <w:szCs w:val="22"/>
        </w:rPr>
      </w:pPr>
      <w:r>
        <w:rPr>
          <w:rFonts w:asciiTheme="minorEastAsia" w:eastAsiaTheme="minorEastAsia" w:hAnsiTheme="minorEastAsia" w:hint="eastAsia"/>
          <w:sz w:val="22"/>
          <w:szCs w:val="22"/>
        </w:rPr>
        <w:t xml:space="preserve">（２）　</w:t>
      </w:r>
      <w:r w:rsidRPr="00874759">
        <w:rPr>
          <w:rFonts w:asciiTheme="minorEastAsia" w:eastAsiaTheme="minorEastAsia" w:hAnsiTheme="minorEastAsia" w:hint="eastAsia"/>
          <w:sz w:val="22"/>
          <w:szCs w:val="22"/>
        </w:rPr>
        <w:t>県民小劇場</w:t>
      </w:r>
      <w:r w:rsidR="002A4336" w:rsidRPr="00874759">
        <w:rPr>
          <w:rFonts w:asciiTheme="minorEastAsia" w:eastAsiaTheme="minorEastAsia" w:hAnsiTheme="minorEastAsia" w:hint="eastAsia"/>
          <w:sz w:val="22"/>
          <w:szCs w:val="22"/>
        </w:rPr>
        <w:t>の技術者との打ち合わせは、</w:t>
      </w:r>
      <w:r w:rsidR="002A4336" w:rsidRPr="00874759">
        <w:rPr>
          <w:rFonts w:asciiTheme="minorEastAsia" w:eastAsiaTheme="minorEastAsia" w:hAnsiTheme="minorEastAsia" w:hint="eastAsia"/>
          <w:color w:val="auto"/>
          <w:sz w:val="22"/>
          <w:szCs w:val="22"/>
        </w:rPr>
        <w:t>11</w:t>
      </w:r>
      <w:r w:rsidR="00825A41" w:rsidRPr="00874759">
        <w:rPr>
          <w:rFonts w:asciiTheme="minorEastAsia" w:eastAsiaTheme="minorEastAsia" w:hAnsiTheme="minorEastAsia" w:hint="eastAsia"/>
          <w:color w:val="auto"/>
          <w:sz w:val="22"/>
          <w:szCs w:val="22"/>
        </w:rPr>
        <w:t>月</w:t>
      </w:r>
      <w:r w:rsidR="00C270BB">
        <w:rPr>
          <w:rFonts w:asciiTheme="minorEastAsia" w:eastAsiaTheme="minorEastAsia" w:hAnsiTheme="minorEastAsia" w:hint="eastAsia"/>
          <w:color w:val="auto"/>
          <w:sz w:val="22"/>
          <w:szCs w:val="22"/>
        </w:rPr>
        <w:t>5</w:t>
      </w:r>
      <w:r w:rsidR="0092306D">
        <w:rPr>
          <w:rFonts w:asciiTheme="minorEastAsia" w:eastAsiaTheme="minorEastAsia" w:hAnsiTheme="minorEastAsia" w:hint="eastAsia"/>
          <w:color w:val="auto"/>
          <w:sz w:val="22"/>
          <w:szCs w:val="22"/>
        </w:rPr>
        <w:t>日（水）</w:t>
      </w:r>
      <w:r w:rsidR="002A4336" w:rsidRPr="00874759">
        <w:rPr>
          <w:rFonts w:asciiTheme="minorEastAsia" w:eastAsiaTheme="minorEastAsia" w:hAnsiTheme="minorEastAsia" w:hint="eastAsia"/>
          <w:color w:val="auto"/>
          <w:sz w:val="22"/>
          <w:szCs w:val="22"/>
        </w:rPr>
        <w:t>です。</w:t>
      </w:r>
      <w:r w:rsidR="00D537AA" w:rsidRPr="00874759">
        <w:rPr>
          <w:rFonts w:asciiTheme="minorEastAsia" w:eastAsiaTheme="minorEastAsia" w:hAnsiTheme="minorEastAsia" w:hint="eastAsia"/>
          <w:color w:val="auto"/>
          <w:sz w:val="22"/>
          <w:szCs w:val="22"/>
        </w:rPr>
        <w:t>詳細は、</w:t>
      </w:r>
      <w:r w:rsidR="00D97356" w:rsidRPr="00874759">
        <w:rPr>
          <w:rFonts w:asciiTheme="minorEastAsia" w:eastAsiaTheme="minorEastAsia" w:hAnsiTheme="minorEastAsia" w:hint="eastAsia"/>
          <w:color w:val="auto"/>
          <w:sz w:val="22"/>
          <w:szCs w:val="22"/>
        </w:rPr>
        <w:t>後日</w:t>
      </w:r>
      <w:r w:rsidR="002A4336" w:rsidRPr="00874759">
        <w:rPr>
          <w:rFonts w:asciiTheme="minorEastAsia" w:eastAsiaTheme="minorEastAsia" w:hAnsiTheme="minorEastAsia" w:hint="eastAsia"/>
          <w:sz w:val="22"/>
          <w:szCs w:val="22"/>
        </w:rPr>
        <w:t>連絡します。</w:t>
      </w:r>
    </w:p>
    <w:p w14:paraId="44514846" w14:textId="77777777" w:rsidR="002A4336" w:rsidRDefault="002A4336" w:rsidP="00941863">
      <w:pPr>
        <w:adjustRightInd/>
        <w:snapToGrid w:val="0"/>
        <w:spacing w:line="18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６　表彰及び代表校の推薦                                                   　　　　　　　　    　</w:t>
      </w:r>
    </w:p>
    <w:p w14:paraId="1582A6D7" w14:textId="50474186" w:rsidR="00781EDD" w:rsidRPr="00781EDD" w:rsidRDefault="002A4336" w:rsidP="00781EDD">
      <w:pPr>
        <w:pStyle w:val="a7"/>
        <w:numPr>
          <w:ilvl w:val="0"/>
          <w:numId w:val="3"/>
        </w:numPr>
        <w:adjustRightInd/>
        <w:snapToGrid w:val="0"/>
        <w:spacing w:line="180" w:lineRule="auto"/>
        <w:ind w:leftChars="0"/>
        <w:rPr>
          <w:rFonts w:asciiTheme="minorEastAsia" w:eastAsiaTheme="minorEastAsia" w:hAnsiTheme="minorEastAsia"/>
          <w:sz w:val="22"/>
          <w:szCs w:val="22"/>
        </w:rPr>
      </w:pPr>
      <w:r w:rsidRPr="00781EDD">
        <w:rPr>
          <w:rFonts w:asciiTheme="minorEastAsia" w:eastAsiaTheme="minorEastAsia" w:hAnsiTheme="minorEastAsia" w:hint="eastAsia"/>
          <w:sz w:val="22"/>
          <w:szCs w:val="22"/>
        </w:rPr>
        <w:t>本大会は、コンクール形式で行うもので、複数の審査員によって､優秀賞と奨励</w:t>
      </w:r>
    </w:p>
    <w:p w14:paraId="12539E61" w14:textId="77777777" w:rsidR="00781EDD" w:rsidRDefault="002A4336" w:rsidP="00781EDD">
      <w:pPr>
        <w:adjustRightInd/>
        <w:snapToGrid w:val="0"/>
        <w:spacing w:line="180" w:lineRule="auto"/>
        <w:ind w:firstLineChars="600" w:firstLine="1380"/>
        <w:rPr>
          <w:rFonts w:asciiTheme="minorEastAsia" w:eastAsiaTheme="minorEastAsia" w:hAnsiTheme="minorEastAsia"/>
          <w:sz w:val="22"/>
          <w:szCs w:val="22"/>
        </w:rPr>
      </w:pPr>
      <w:r w:rsidRPr="00781EDD">
        <w:rPr>
          <w:rFonts w:asciiTheme="minorEastAsia" w:eastAsiaTheme="minorEastAsia" w:hAnsiTheme="minorEastAsia" w:hint="eastAsia"/>
          <w:sz w:val="22"/>
          <w:szCs w:val="22"/>
        </w:rPr>
        <w:t>賞及び創作脚本賞を選び、表彰します。ただし、創作脚本賞について</w:t>
      </w:r>
      <w:r>
        <w:rPr>
          <w:rFonts w:asciiTheme="minorEastAsia" w:eastAsiaTheme="minorEastAsia" w:hAnsiTheme="minorEastAsia" w:hint="eastAsia"/>
          <w:sz w:val="22"/>
          <w:szCs w:val="22"/>
        </w:rPr>
        <w:t>は、該当作</w:t>
      </w:r>
    </w:p>
    <w:p w14:paraId="54CB9521" w14:textId="73C81F57" w:rsidR="002A4336" w:rsidRDefault="002A4336" w:rsidP="00781EDD">
      <w:pPr>
        <w:adjustRightInd/>
        <w:snapToGrid w:val="0"/>
        <w:spacing w:line="180" w:lineRule="auto"/>
        <w:ind w:firstLineChars="600" w:firstLine="1380"/>
        <w:rPr>
          <w:rFonts w:asciiTheme="minorEastAsia" w:eastAsiaTheme="minorEastAsia" w:hAnsiTheme="minorEastAsia"/>
          <w:sz w:val="22"/>
          <w:szCs w:val="22"/>
        </w:rPr>
      </w:pPr>
      <w:r>
        <w:rPr>
          <w:rFonts w:asciiTheme="minorEastAsia" w:eastAsiaTheme="minorEastAsia" w:hAnsiTheme="minorEastAsia" w:hint="eastAsia"/>
          <w:sz w:val="22"/>
          <w:szCs w:val="22"/>
        </w:rPr>
        <w:t>品のない場合は、表彰しません。</w:t>
      </w:r>
    </w:p>
    <w:p w14:paraId="28964806" w14:textId="777E98EE" w:rsidR="00781EDD" w:rsidRDefault="00781EDD" w:rsidP="00781EDD">
      <w:pPr>
        <w:adjustRightInd/>
        <w:snapToGrid w:val="0"/>
        <w:spacing w:line="180" w:lineRule="auto"/>
        <w:ind w:firstLineChars="250" w:firstLine="575"/>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（２） </w:t>
      </w:r>
      <w:r w:rsidR="002A4336" w:rsidRPr="00781EDD">
        <w:rPr>
          <w:rFonts w:asciiTheme="minorEastAsia" w:eastAsiaTheme="minorEastAsia" w:hAnsiTheme="minorEastAsia" w:hint="eastAsia"/>
          <w:color w:val="auto"/>
          <w:sz w:val="22"/>
          <w:szCs w:val="22"/>
        </w:rPr>
        <w:t>優秀賞受賞校及び奨励賞受賞校を、12月</w:t>
      </w:r>
      <w:r w:rsidR="00825A41" w:rsidRPr="00781EDD">
        <w:rPr>
          <w:rFonts w:asciiTheme="minorEastAsia" w:eastAsiaTheme="minorEastAsia" w:hAnsiTheme="minorEastAsia" w:hint="eastAsia"/>
          <w:color w:val="auto"/>
          <w:sz w:val="22"/>
          <w:szCs w:val="22"/>
        </w:rPr>
        <w:t>2</w:t>
      </w:r>
      <w:r w:rsidR="00C270BB">
        <w:rPr>
          <w:rFonts w:asciiTheme="minorEastAsia" w:eastAsiaTheme="minorEastAsia" w:hAnsiTheme="minorEastAsia"/>
          <w:color w:val="auto"/>
          <w:sz w:val="22"/>
          <w:szCs w:val="22"/>
        </w:rPr>
        <w:t>6</w:t>
      </w:r>
      <w:r w:rsidR="002A4336" w:rsidRPr="00781EDD">
        <w:rPr>
          <w:rFonts w:asciiTheme="minorEastAsia" w:eastAsiaTheme="minorEastAsia" w:hAnsiTheme="minorEastAsia" w:hint="eastAsia"/>
          <w:color w:val="auto"/>
          <w:sz w:val="22"/>
          <w:szCs w:val="22"/>
        </w:rPr>
        <w:t>日（</w:t>
      </w:r>
      <w:r w:rsidR="00C270BB">
        <w:rPr>
          <w:rFonts w:asciiTheme="minorEastAsia" w:eastAsiaTheme="minorEastAsia" w:hAnsiTheme="minorEastAsia" w:hint="eastAsia"/>
          <w:color w:val="auto"/>
          <w:sz w:val="22"/>
          <w:szCs w:val="22"/>
        </w:rPr>
        <w:t>金</w:t>
      </w:r>
      <w:r w:rsidR="002A4336" w:rsidRPr="00781EDD">
        <w:rPr>
          <w:rFonts w:asciiTheme="minorEastAsia" w:eastAsiaTheme="minorEastAsia" w:hAnsiTheme="minorEastAsia" w:hint="eastAsia"/>
          <w:color w:val="auto"/>
          <w:sz w:val="22"/>
          <w:szCs w:val="22"/>
        </w:rPr>
        <w:t>）、2</w:t>
      </w:r>
      <w:r w:rsidR="00C270BB">
        <w:rPr>
          <w:rFonts w:asciiTheme="minorEastAsia" w:eastAsiaTheme="minorEastAsia" w:hAnsiTheme="minorEastAsia"/>
          <w:color w:val="auto"/>
          <w:sz w:val="22"/>
          <w:szCs w:val="22"/>
        </w:rPr>
        <w:t>7</w:t>
      </w:r>
      <w:r w:rsidR="002A4336" w:rsidRPr="00781EDD">
        <w:rPr>
          <w:rFonts w:asciiTheme="minorEastAsia" w:eastAsiaTheme="minorEastAsia" w:hAnsiTheme="minorEastAsia" w:hint="eastAsia"/>
          <w:color w:val="auto"/>
          <w:sz w:val="22"/>
          <w:szCs w:val="22"/>
        </w:rPr>
        <w:t>日（</w:t>
      </w:r>
      <w:r w:rsidR="00C270BB">
        <w:rPr>
          <w:rFonts w:asciiTheme="minorEastAsia" w:eastAsiaTheme="minorEastAsia" w:hAnsiTheme="minorEastAsia" w:hint="eastAsia"/>
          <w:color w:val="auto"/>
          <w:sz w:val="22"/>
          <w:szCs w:val="22"/>
        </w:rPr>
        <w:t>土</w:t>
      </w:r>
      <w:r w:rsidR="002A4336" w:rsidRPr="00781EDD">
        <w:rPr>
          <w:rFonts w:asciiTheme="minorEastAsia" w:eastAsiaTheme="minorEastAsia" w:hAnsiTheme="minorEastAsia" w:hint="eastAsia"/>
          <w:color w:val="auto"/>
          <w:sz w:val="22"/>
          <w:szCs w:val="22"/>
        </w:rPr>
        <w:t>）に</w:t>
      </w:r>
      <w:r w:rsidR="00C270BB">
        <w:rPr>
          <w:rFonts w:asciiTheme="minorEastAsia" w:eastAsiaTheme="minorEastAsia" w:hAnsiTheme="minorEastAsia" w:hint="eastAsia"/>
          <w:color w:val="auto"/>
          <w:sz w:val="22"/>
          <w:szCs w:val="22"/>
        </w:rPr>
        <w:t>愛媛</w:t>
      </w:r>
      <w:r w:rsidR="002A4336" w:rsidRPr="00781EDD">
        <w:rPr>
          <w:rFonts w:asciiTheme="minorEastAsia" w:eastAsiaTheme="minorEastAsia" w:hAnsiTheme="minorEastAsia" w:hint="eastAsia"/>
          <w:color w:val="auto"/>
          <w:sz w:val="22"/>
          <w:szCs w:val="22"/>
        </w:rPr>
        <w:t>県で</w:t>
      </w:r>
      <w:r w:rsidRPr="00781EDD">
        <w:rPr>
          <w:rFonts w:asciiTheme="minorEastAsia" w:eastAsiaTheme="minorEastAsia" w:hAnsiTheme="minorEastAsia" w:hint="eastAsia"/>
          <w:color w:val="auto"/>
          <w:sz w:val="22"/>
          <w:szCs w:val="22"/>
        </w:rPr>
        <w:t>開</w:t>
      </w:r>
    </w:p>
    <w:p w14:paraId="385443F4" w14:textId="3A15FFF0" w:rsidR="00781EDD" w:rsidRDefault="00781EDD" w:rsidP="00781EDD">
      <w:pPr>
        <w:adjustRightInd/>
        <w:snapToGrid w:val="0"/>
        <w:spacing w:line="180" w:lineRule="auto"/>
        <w:ind w:firstLineChars="600" w:firstLine="1380"/>
        <w:rPr>
          <w:rFonts w:asciiTheme="minorEastAsia" w:eastAsiaTheme="minorEastAsia" w:hAnsiTheme="minorEastAsia"/>
          <w:color w:val="auto"/>
          <w:sz w:val="22"/>
          <w:szCs w:val="22"/>
        </w:rPr>
      </w:pPr>
      <w:r w:rsidRPr="00781EDD">
        <w:rPr>
          <w:rFonts w:asciiTheme="minorEastAsia" w:eastAsiaTheme="minorEastAsia" w:hAnsiTheme="minorEastAsia" w:hint="eastAsia"/>
          <w:color w:val="auto"/>
          <w:sz w:val="22"/>
          <w:szCs w:val="22"/>
        </w:rPr>
        <w:t>催</w:t>
      </w:r>
      <w:r w:rsidR="002A4336" w:rsidRPr="00781EDD">
        <w:rPr>
          <w:rFonts w:asciiTheme="minorEastAsia" w:eastAsiaTheme="minorEastAsia" w:hAnsiTheme="minorEastAsia" w:hint="eastAsia"/>
          <w:color w:val="auto"/>
          <w:sz w:val="22"/>
          <w:szCs w:val="22"/>
        </w:rPr>
        <w:t>される全国高等学校総合文化祭四国ブロック予選（第</w:t>
      </w:r>
      <w:r w:rsidR="00C270BB">
        <w:rPr>
          <w:rFonts w:asciiTheme="minorEastAsia" w:eastAsiaTheme="minorEastAsia" w:hAnsiTheme="minorEastAsia" w:hint="eastAsia"/>
          <w:color w:val="auto"/>
          <w:sz w:val="22"/>
          <w:szCs w:val="22"/>
        </w:rPr>
        <w:t>5</w:t>
      </w:r>
      <w:r w:rsidR="00C270BB">
        <w:rPr>
          <w:rFonts w:asciiTheme="minorEastAsia" w:eastAsiaTheme="minorEastAsia" w:hAnsiTheme="minorEastAsia"/>
          <w:color w:val="auto"/>
          <w:sz w:val="22"/>
          <w:szCs w:val="22"/>
        </w:rPr>
        <w:t>0</w:t>
      </w:r>
      <w:r w:rsidR="002A4336" w:rsidRPr="00781EDD">
        <w:rPr>
          <w:rFonts w:asciiTheme="minorEastAsia" w:eastAsiaTheme="minorEastAsia" w:hAnsiTheme="minorEastAsia" w:hint="eastAsia"/>
          <w:color w:val="auto"/>
          <w:sz w:val="22"/>
          <w:szCs w:val="22"/>
        </w:rPr>
        <w:t>回四国地</w:t>
      </w:r>
      <w:r w:rsidR="002A4336">
        <w:rPr>
          <w:rFonts w:asciiTheme="minorEastAsia" w:eastAsiaTheme="minorEastAsia" w:hAnsiTheme="minorEastAsia" w:hint="eastAsia"/>
          <w:color w:val="auto"/>
          <w:sz w:val="22"/>
          <w:szCs w:val="22"/>
        </w:rPr>
        <w:t>区高等学校</w:t>
      </w:r>
    </w:p>
    <w:p w14:paraId="2F7A37A2" w14:textId="7D942B76" w:rsidR="002A4336" w:rsidRDefault="002A4336" w:rsidP="00781EDD">
      <w:pPr>
        <w:adjustRightInd/>
        <w:snapToGrid w:val="0"/>
        <w:spacing w:line="180" w:lineRule="auto"/>
        <w:ind w:firstLineChars="600" w:firstLine="1380"/>
        <w:rPr>
          <w:rFonts w:asciiTheme="minorEastAsia" w:eastAsiaTheme="minorEastAsia" w:hAnsiTheme="minorEastAsia" w:cs="Times New Roman"/>
          <w:color w:val="auto"/>
          <w:spacing w:val="6"/>
          <w:sz w:val="22"/>
          <w:szCs w:val="22"/>
        </w:rPr>
      </w:pPr>
      <w:r>
        <w:rPr>
          <w:rFonts w:asciiTheme="minorEastAsia" w:eastAsiaTheme="minorEastAsia" w:hAnsiTheme="minorEastAsia" w:hint="eastAsia"/>
          <w:color w:val="auto"/>
          <w:sz w:val="22"/>
          <w:szCs w:val="22"/>
        </w:rPr>
        <w:t>演劇劇研究大会）へ推薦します。</w:t>
      </w:r>
    </w:p>
    <w:p w14:paraId="7EB51B63" w14:textId="77777777" w:rsidR="002A4336" w:rsidRDefault="002A4336" w:rsidP="00941863">
      <w:pPr>
        <w:adjustRightInd/>
        <w:snapToGrid w:val="0"/>
        <w:spacing w:line="180" w:lineRule="auto"/>
        <w:rPr>
          <w:rFonts w:asciiTheme="minorEastAsia" w:eastAsiaTheme="minorEastAsia" w:hAnsiTheme="minorEastAsia" w:cs="Times New Roman"/>
          <w:spacing w:val="6"/>
          <w:sz w:val="22"/>
          <w:szCs w:val="22"/>
        </w:rPr>
      </w:pPr>
      <w:r>
        <w:rPr>
          <w:rFonts w:asciiTheme="minorEastAsia" w:eastAsiaTheme="minorEastAsia" w:hAnsiTheme="minorEastAsia" w:hint="eastAsia"/>
          <w:sz w:val="22"/>
          <w:szCs w:val="22"/>
        </w:rPr>
        <w:t xml:space="preserve">７　そ の 他  (１)  </w:t>
      </w:r>
      <w:r>
        <w:rPr>
          <w:rFonts w:asciiTheme="minorEastAsia" w:eastAsiaTheme="minorEastAsia" w:hAnsiTheme="minorEastAsia" w:hint="eastAsia"/>
          <w:sz w:val="22"/>
          <w:szCs w:val="22"/>
          <w:u w:val="thick" w:color="000000"/>
        </w:rPr>
        <w:t>大道具等の運搬費については、各参加校で御負担ください。</w:t>
      </w:r>
    </w:p>
    <w:p w14:paraId="04E8A77E" w14:textId="77777777" w:rsidR="002A4336" w:rsidRDefault="002A4336" w:rsidP="00941863">
      <w:pPr>
        <w:adjustRightInd/>
        <w:snapToGrid w:val="0"/>
        <w:spacing w:line="180" w:lineRule="auto"/>
        <w:rPr>
          <w:rFonts w:asciiTheme="minorEastAsia" w:eastAsiaTheme="minorEastAsia" w:hAnsiTheme="minorEastAsia" w:cs="Times New Roman"/>
          <w:spacing w:val="6"/>
          <w:sz w:val="22"/>
          <w:szCs w:val="22"/>
        </w:rPr>
      </w:pPr>
      <w:r>
        <w:rPr>
          <w:rFonts w:asciiTheme="minorEastAsia" w:eastAsiaTheme="minorEastAsia" w:hAnsiTheme="minorEastAsia" w:hint="eastAsia"/>
          <w:sz w:val="22"/>
          <w:szCs w:val="22"/>
        </w:rPr>
        <w:t xml:space="preserve">　　　　　    (２)  輸送用のトラック・バスの会場周辺での駐車は禁止します。</w:t>
      </w:r>
    </w:p>
    <w:p w14:paraId="6C6E506E" w14:textId="4E649CC5" w:rsidR="002A4336" w:rsidRPr="00FE15A7" w:rsidRDefault="002A4336" w:rsidP="00941863">
      <w:pPr>
        <w:adjustRightInd/>
        <w:snapToGrid w:val="0"/>
        <w:spacing w:line="180" w:lineRule="auto"/>
        <w:ind w:left="2300" w:hangingChars="1000" w:hanging="23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(３)　参加申込み等で取得した個人情報（学校名、学年、氏名、性別等）及び参加者等の肖像は、第</w:t>
      </w:r>
      <w:r w:rsidR="00825A41">
        <w:rPr>
          <w:rFonts w:asciiTheme="minorEastAsia" w:eastAsiaTheme="minorEastAsia" w:hAnsiTheme="minorEastAsia" w:hint="eastAsia"/>
          <w:sz w:val="22"/>
          <w:szCs w:val="22"/>
        </w:rPr>
        <w:t>3</w:t>
      </w:r>
      <w:r w:rsidR="00874759">
        <w:rPr>
          <w:rFonts w:asciiTheme="minorEastAsia" w:eastAsiaTheme="minorEastAsia" w:hAnsiTheme="minorEastAsia"/>
          <w:sz w:val="22"/>
          <w:szCs w:val="22"/>
        </w:rPr>
        <w:t>8</w:t>
      </w:r>
      <w:r>
        <w:rPr>
          <w:rFonts w:asciiTheme="minorEastAsia" w:eastAsiaTheme="minorEastAsia" w:hAnsiTheme="minorEastAsia" w:hint="eastAsia"/>
          <w:sz w:val="22"/>
          <w:szCs w:val="22"/>
        </w:rPr>
        <w:t>回愛媛県高等学校総合文化祭に関する情報提</w:t>
      </w:r>
      <w:r w:rsidRPr="00FE15A7">
        <w:rPr>
          <w:rFonts w:asciiTheme="minorEastAsia" w:eastAsiaTheme="minorEastAsia" w:hAnsiTheme="minorEastAsia" w:hint="eastAsia"/>
          <w:sz w:val="22"/>
          <w:szCs w:val="22"/>
        </w:rPr>
        <w:t>供、ＰＲ及び記録のため、愛媛県高等学校総合文化祭実行委員会等が作成する以下の出版物及び作品表示に利用することがあります。</w:t>
      </w:r>
    </w:p>
    <w:p w14:paraId="5F108CFC" w14:textId="77777777" w:rsidR="002A4336" w:rsidRPr="00FE15A7" w:rsidRDefault="002A4336" w:rsidP="00941863">
      <w:pPr>
        <w:adjustRightInd/>
        <w:snapToGrid w:val="0"/>
        <w:spacing w:line="180" w:lineRule="auto"/>
        <w:ind w:leftChars="1000" w:left="2200"/>
        <w:rPr>
          <w:rFonts w:asciiTheme="minorEastAsia" w:eastAsiaTheme="minorEastAsia" w:hAnsiTheme="minorEastAsia" w:cs="Times New Roman"/>
          <w:spacing w:val="6"/>
          <w:sz w:val="22"/>
          <w:szCs w:val="22"/>
        </w:rPr>
      </w:pPr>
      <w:r w:rsidRPr="00FE15A7">
        <w:rPr>
          <w:rFonts w:asciiTheme="minorEastAsia" w:eastAsiaTheme="minorEastAsia" w:hAnsiTheme="minorEastAsia" w:hint="eastAsia"/>
          <w:sz w:val="22"/>
          <w:szCs w:val="22"/>
        </w:rPr>
        <w:t>「プログラム」「運営の手引き」「高文連集録」「記録ビデオ」「各部門の運営資料」「作品展示ラベル」など。</w:t>
      </w:r>
    </w:p>
    <w:p w14:paraId="18FD97A9" w14:textId="77777777" w:rsidR="004655C8" w:rsidRPr="00FE15A7" w:rsidRDefault="002A4336" w:rsidP="00941863">
      <w:pPr>
        <w:adjustRightInd/>
        <w:snapToGrid w:val="0"/>
        <w:spacing w:line="180" w:lineRule="auto"/>
        <w:ind w:left="1210" w:firstLine="990"/>
        <w:rPr>
          <w:rFonts w:asciiTheme="minorEastAsia" w:eastAsiaTheme="minorEastAsia" w:hAnsiTheme="minorEastAsia"/>
          <w:sz w:val="22"/>
          <w:szCs w:val="22"/>
        </w:rPr>
      </w:pPr>
      <w:r w:rsidRPr="00FE15A7">
        <w:rPr>
          <w:rFonts w:asciiTheme="minorEastAsia" w:eastAsiaTheme="minorEastAsia" w:hAnsiTheme="minorEastAsia" w:hint="eastAsia"/>
          <w:sz w:val="22"/>
          <w:szCs w:val="22"/>
        </w:rPr>
        <w:t>なお、個人情報等は、本人からの申し出により、出版物等へ利用しない</w:t>
      </w:r>
    </w:p>
    <w:p w14:paraId="53AFE863" w14:textId="77777777" w:rsidR="002A4336" w:rsidRPr="00FE15A7" w:rsidRDefault="002A4336" w:rsidP="00941863">
      <w:pPr>
        <w:adjustRightInd/>
        <w:snapToGrid w:val="0"/>
        <w:spacing w:line="180" w:lineRule="auto"/>
        <w:ind w:left="1210" w:firstLine="990"/>
        <w:rPr>
          <w:rFonts w:asciiTheme="minorEastAsia" w:eastAsiaTheme="minorEastAsia" w:hAnsiTheme="minorEastAsia" w:cs="Times New Roman"/>
          <w:spacing w:val="6"/>
          <w:sz w:val="22"/>
          <w:szCs w:val="22"/>
        </w:rPr>
      </w:pPr>
      <w:r w:rsidRPr="00FE15A7">
        <w:rPr>
          <w:rFonts w:asciiTheme="minorEastAsia" w:eastAsiaTheme="minorEastAsia" w:hAnsiTheme="minorEastAsia" w:hint="eastAsia"/>
          <w:sz w:val="22"/>
          <w:szCs w:val="22"/>
        </w:rPr>
        <w:t>ことがあります。</w:t>
      </w:r>
    </w:p>
    <w:p w14:paraId="18472751" w14:textId="77777777" w:rsidR="00FE15A7" w:rsidRDefault="002A4336" w:rsidP="004655C8">
      <w:pPr>
        <w:adjustRightInd/>
        <w:snapToGrid w:val="0"/>
        <w:spacing w:line="180" w:lineRule="auto"/>
        <w:rPr>
          <w:rFonts w:asciiTheme="minorEastAsia" w:eastAsiaTheme="minorEastAsia" w:hAnsiTheme="minorEastAsia"/>
          <w:sz w:val="22"/>
          <w:szCs w:val="22"/>
        </w:rPr>
      </w:pPr>
      <w:r w:rsidRPr="00FE15A7">
        <w:rPr>
          <w:rFonts w:asciiTheme="minorEastAsia" w:eastAsiaTheme="minorEastAsia" w:hAnsiTheme="minorEastAsia" w:hint="eastAsia"/>
          <w:sz w:val="22"/>
          <w:szCs w:val="22"/>
        </w:rPr>
        <w:t xml:space="preserve">　　　    　　(４)  参加申込みに関する詳細については、下記実行委員会専門部事務局へお</w:t>
      </w:r>
    </w:p>
    <w:p w14:paraId="3EFD8474" w14:textId="7CBC0139" w:rsidR="002A4336" w:rsidRPr="00FE15A7" w:rsidRDefault="002A4336" w:rsidP="004655C8">
      <w:pPr>
        <w:adjustRightInd/>
        <w:snapToGrid w:val="0"/>
        <w:spacing w:line="180" w:lineRule="auto"/>
        <w:ind w:firstLineChars="1000" w:firstLine="2300"/>
        <w:rPr>
          <w:rFonts w:asciiTheme="minorEastAsia" w:eastAsiaTheme="minorEastAsia" w:hAnsiTheme="minorEastAsia"/>
          <w:sz w:val="22"/>
          <w:szCs w:val="22"/>
        </w:rPr>
      </w:pPr>
      <w:r w:rsidRPr="00FE15A7">
        <w:rPr>
          <w:rFonts w:asciiTheme="minorEastAsia" w:eastAsiaTheme="minorEastAsia" w:hAnsiTheme="minorEastAsia" w:hint="eastAsia"/>
          <w:sz w:val="22"/>
          <w:szCs w:val="22"/>
        </w:rPr>
        <w:t>問い合わせください。</w:t>
      </w:r>
    </w:p>
    <w:p w14:paraId="0AD59FDD" w14:textId="7AE7B05F" w:rsidR="0042724C" w:rsidRDefault="0042724C" w:rsidP="00FE15A7">
      <w:pPr>
        <w:adjustRightInd/>
        <w:snapToGrid w:val="0"/>
        <w:spacing w:line="180" w:lineRule="auto"/>
        <w:ind w:firstLineChars="950" w:firstLine="2299"/>
        <w:rPr>
          <w:rFonts w:hAnsi="Times New Roman" w:cs="Times New Roman"/>
          <w:spacing w:val="6"/>
          <w:sz w:val="22"/>
          <w:szCs w:val="22"/>
        </w:rPr>
      </w:pPr>
    </w:p>
    <w:p w14:paraId="528551FB" w14:textId="77777777" w:rsidR="00FE15A7" w:rsidRPr="00FE15A7" w:rsidRDefault="00FE15A7" w:rsidP="00FE15A7">
      <w:pPr>
        <w:adjustRightInd/>
        <w:snapToGrid w:val="0"/>
        <w:spacing w:line="180" w:lineRule="auto"/>
        <w:ind w:firstLineChars="950" w:firstLine="2299"/>
        <w:rPr>
          <w:rFonts w:asciiTheme="minorEastAsia" w:eastAsiaTheme="minorEastAsia" w:hAnsiTheme="minorEastAsia" w:cs="Times New Roman"/>
          <w:spacing w:val="6"/>
          <w:sz w:val="22"/>
          <w:szCs w:val="22"/>
        </w:rPr>
      </w:pPr>
    </w:p>
    <w:p w14:paraId="40629151" w14:textId="5AC57AE3" w:rsidR="002A4336" w:rsidRPr="003E67E6" w:rsidRDefault="002A4336" w:rsidP="00941863">
      <w:pPr>
        <w:adjustRightInd/>
        <w:snapToGrid w:val="0"/>
        <w:spacing w:line="180" w:lineRule="auto"/>
        <w:rPr>
          <w:rFonts w:asciiTheme="minorEastAsia" w:eastAsiaTheme="minorEastAsia" w:hAnsiTheme="minorEastAsia" w:cs="Times New Roman"/>
          <w:spacing w:val="6"/>
          <w:sz w:val="16"/>
          <w:szCs w:val="16"/>
        </w:rPr>
      </w:pPr>
      <w:r>
        <w:rPr>
          <w:rFonts w:asciiTheme="minorEastAsia" w:eastAsiaTheme="minorEastAsia" w:hAnsiTheme="minorEastAsia" w:hint="eastAsia"/>
        </w:rPr>
        <w:t xml:space="preserve">                                           　</w:t>
      </w:r>
      <w:r w:rsidR="004655C8">
        <w:rPr>
          <w:rFonts w:asciiTheme="minorEastAsia" w:eastAsiaTheme="minorEastAsia" w:hAnsiTheme="minorEastAsia" w:hint="eastAsia"/>
        </w:rPr>
        <w:t xml:space="preserve">　</w:t>
      </w:r>
      <w:r w:rsidR="00825A41">
        <w:rPr>
          <w:rFonts w:asciiTheme="minorEastAsia" w:eastAsiaTheme="minorEastAsia" w:hAnsiTheme="minorEastAsia" w:hint="eastAsia"/>
        </w:rPr>
        <w:t xml:space="preserve"> </w:t>
      </w:r>
      <w:r w:rsidR="00825A41">
        <w:rPr>
          <w:rFonts w:asciiTheme="minorEastAsia" w:eastAsiaTheme="minorEastAsia" w:hAnsiTheme="minorEastAsia"/>
        </w:rPr>
        <w:t xml:space="preserve"> </w:t>
      </w:r>
      <w:r w:rsidR="003E67E6" w:rsidRPr="003E67E6">
        <w:rPr>
          <w:rFonts w:asciiTheme="minorEastAsia" w:eastAsiaTheme="minorEastAsia" w:hAnsiTheme="minorEastAsia" w:hint="eastAsia"/>
          <w:sz w:val="16"/>
          <w:szCs w:val="16"/>
        </w:rPr>
        <w:t xml:space="preserve">　</w:t>
      </w:r>
      <w:r w:rsidR="003E67E6">
        <w:rPr>
          <w:rFonts w:asciiTheme="minorEastAsia" w:eastAsiaTheme="minorEastAsia" w:hAnsiTheme="minorEastAsia" w:hint="eastAsia"/>
          <w:sz w:val="16"/>
          <w:szCs w:val="16"/>
        </w:rPr>
        <w:t xml:space="preserve"> </w:t>
      </w:r>
      <w:r w:rsidR="003E67E6" w:rsidRPr="003E67E6">
        <w:rPr>
          <w:rFonts w:asciiTheme="minorEastAsia" w:eastAsiaTheme="minorEastAsia" w:hAnsiTheme="minorEastAsia" w:hint="eastAsia"/>
          <w:sz w:val="16"/>
          <w:szCs w:val="16"/>
        </w:rPr>
        <w:t>いずみ　ゆか</w:t>
      </w:r>
    </w:p>
    <w:p w14:paraId="206D9477" w14:textId="57E1F396" w:rsidR="002A4336" w:rsidRDefault="002A4336" w:rsidP="00941863">
      <w:pPr>
        <w:adjustRightInd/>
        <w:snapToGrid w:val="0"/>
        <w:spacing w:line="180" w:lineRule="auto"/>
        <w:jc w:val="center"/>
        <w:rPr>
          <w:rFonts w:asciiTheme="minorEastAsia" w:eastAsiaTheme="minorEastAsia" w:hAnsiTheme="minorEastAsia" w:cs="Times New Roman"/>
          <w:spacing w:val="6"/>
        </w:rPr>
      </w:pPr>
      <w:r>
        <w:rPr>
          <w:rFonts w:asciiTheme="minorEastAsia" w:eastAsiaTheme="minorEastAsia" w:hAnsiTheme="minorEastAsia" w:hint="eastAsia"/>
        </w:rPr>
        <w:t>愛媛県立</w:t>
      </w:r>
      <w:r w:rsidR="00AE2C6B">
        <w:rPr>
          <w:rFonts w:asciiTheme="minorEastAsia" w:eastAsiaTheme="minorEastAsia" w:hAnsiTheme="minorEastAsia" w:hint="eastAsia"/>
        </w:rPr>
        <w:t>伊予</w:t>
      </w:r>
      <w:r>
        <w:rPr>
          <w:rFonts w:asciiTheme="minorEastAsia" w:eastAsiaTheme="minorEastAsia" w:hAnsiTheme="minorEastAsia" w:hint="eastAsia"/>
        </w:rPr>
        <w:t xml:space="preserve">高等学校　</w:t>
      </w:r>
      <w:r w:rsidR="003E67E6">
        <w:rPr>
          <w:rFonts w:asciiTheme="minorEastAsia" w:eastAsiaTheme="minorEastAsia" w:hAnsiTheme="minorEastAsia" w:hint="eastAsia"/>
        </w:rPr>
        <w:t>和泉　由香</w:t>
      </w:r>
    </w:p>
    <w:p w14:paraId="26E54A03" w14:textId="267FD598" w:rsidR="002A4336" w:rsidRDefault="002A4336" w:rsidP="00941863">
      <w:pPr>
        <w:adjustRightInd/>
        <w:snapToGrid w:val="0"/>
        <w:spacing w:line="180" w:lineRule="auto"/>
        <w:jc w:val="center"/>
        <w:rPr>
          <w:rFonts w:asciiTheme="minorEastAsia" w:eastAsiaTheme="minorEastAsia" w:hAnsiTheme="minorEastAsia"/>
        </w:rPr>
      </w:pPr>
      <w:r>
        <w:rPr>
          <w:rFonts w:asciiTheme="minorEastAsia" w:eastAsiaTheme="minorEastAsia" w:hAnsiTheme="minorEastAsia" w:hint="eastAsia"/>
        </w:rPr>
        <w:t>TEL　089-</w:t>
      </w:r>
      <w:r w:rsidR="003E67E6">
        <w:rPr>
          <w:rFonts w:asciiTheme="minorEastAsia" w:eastAsiaTheme="minorEastAsia" w:hAnsiTheme="minorEastAsia" w:hint="eastAsia"/>
        </w:rPr>
        <w:t>9</w:t>
      </w:r>
      <w:r w:rsidR="00AE2C6B">
        <w:rPr>
          <w:rFonts w:asciiTheme="minorEastAsia" w:eastAsiaTheme="minorEastAsia" w:hAnsiTheme="minorEastAsia"/>
        </w:rPr>
        <w:t>84</w:t>
      </w:r>
      <w:r>
        <w:rPr>
          <w:rFonts w:asciiTheme="minorEastAsia" w:eastAsiaTheme="minorEastAsia" w:hAnsiTheme="minorEastAsia" w:hint="eastAsia"/>
        </w:rPr>
        <w:t>-</w:t>
      </w:r>
      <w:r w:rsidR="00AE2C6B">
        <w:rPr>
          <w:rFonts w:asciiTheme="minorEastAsia" w:eastAsiaTheme="minorEastAsia" w:hAnsiTheme="minorEastAsia"/>
        </w:rPr>
        <w:t>9311</w:t>
      </w:r>
      <w:r>
        <w:rPr>
          <w:rFonts w:asciiTheme="minorEastAsia" w:eastAsiaTheme="minorEastAsia" w:hAnsiTheme="minorEastAsia" w:hint="eastAsia"/>
        </w:rPr>
        <w:t xml:space="preserve">　　FAX  089-</w:t>
      </w:r>
      <w:r w:rsidR="003E67E6">
        <w:rPr>
          <w:rFonts w:asciiTheme="minorEastAsia" w:eastAsiaTheme="minorEastAsia" w:hAnsiTheme="minorEastAsia"/>
        </w:rPr>
        <w:t>9</w:t>
      </w:r>
      <w:r w:rsidR="00AE2C6B">
        <w:rPr>
          <w:rFonts w:asciiTheme="minorEastAsia" w:eastAsiaTheme="minorEastAsia" w:hAnsiTheme="minorEastAsia"/>
        </w:rPr>
        <w:t>85</w:t>
      </w:r>
      <w:r>
        <w:rPr>
          <w:rFonts w:asciiTheme="minorEastAsia" w:eastAsiaTheme="minorEastAsia" w:hAnsiTheme="minorEastAsia" w:hint="eastAsia"/>
        </w:rPr>
        <w:t>-</w:t>
      </w:r>
      <w:r w:rsidR="00AE2C6B">
        <w:rPr>
          <w:rFonts w:asciiTheme="minorEastAsia" w:eastAsiaTheme="minorEastAsia" w:hAnsiTheme="minorEastAsia"/>
        </w:rPr>
        <w:t>0622</w:t>
      </w:r>
    </w:p>
    <w:sectPr w:rsidR="002A4336" w:rsidSect="006413A1">
      <w:type w:val="continuous"/>
      <w:pgSz w:w="11906" w:h="16838" w:code="9"/>
      <w:pgMar w:top="1134" w:right="1077" w:bottom="1134" w:left="1077" w:header="720" w:footer="720" w:gutter="0"/>
      <w:pgNumType w:start="6"/>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85117" w14:textId="77777777" w:rsidR="00D548BE" w:rsidRDefault="00D548BE">
      <w:r>
        <w:separator/>
      </w:r>
    </w:p>
  </w:endnote>
  <w:endnote w:type="continuationSeparator" w:id="0">
    <w:p w14:paraId="09549344" w14:textId="77777777" w:rsidR="00D548BE" w:rsidRDefault="00D5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9F88C" w14:textId="77777777" w:rsidR="00D548BE" w:rsidRDefault="00D548BE">
      <w:r>
        <w:rPr>
          <w:rFonts w:hAnsi="Times New Roman" w:cs="Times New Roman"/>
          <w:color w:val="auto"/>
          <w:sz w:val="2"/>
          <w:szCs w:val="2"/>
        </w:rPr>
        <w:continuationSeparator/>
      </w:r>
    </w:p>
  </w:footnote>
  <w:footnote w:type="continuationSeparator" w:id="0">
    <w:p w14:paraId="675BB7C6" w14:textId="77777777" w:rsidR="00D548BE" w:rsidRDefault="00D54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4D57"/>
    <w:multiLevelType w:val="hybridMultilevel"/>
    <w:tmpl w:val="6A68ABBA"/>
    <w:lvl w:ilvl="0" w:tplc="64743534">
      <w:start w:val="1"/>
      <w:numFmt w:val="decimalFullWidth"/>
      <w:lvlText w:val="(%1)"/>
      <w:lvlJc w:val="left"/>
      <w:pPr>
        <w:ind w:left="1404" w:hanging="72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 w15:restartNumberingAfterBreak="0">
    <w:nsid w:val="0BE21FE8"/>
    <w:multiLevelType w:val="hybridMultilevel"/>
    <w:tmpl w:val="54CCA92A"/>
    <w:lvl w:ilvl="0" w:tplc="3E6AC1F4">
      <w:start w:val="1"/>
      <w:numFmt w:val="decimalFullWidth"/>
      <w:lvlText w:val="(%1)"/>
      <w:lvlJc w:val="left"/>
      <w:pPr>
        <w:ind w:left="1364" w:hanging="684"/>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 w15:restartNumberingAfterBreak="0">
    <w:nsid w:val="58A87B95"/>
    <w:multiLevelType w:val="hybridMultilevel"/>
    <w:tmpl w:val="5A446DE6"/>
    <w:lvl w:ilvl="0" w:tplc="E070B63A">
      <w:start w:val="1"/>
      <w:numFmt w:val="decimalFullWidth"/>
      <w:lvlText w:val="(%1)"/>
      <w:lvlJc w:val="left"/>
      <w:pPr>
        <w:ind w:left="1374" w:hanging="684"/>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80"/>
  <w:hyphenationZone w:val="0"/>
  <w:drawingGridHorizontalSpacing w:val="11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9E"/>
    <w:rsid w:val="0003548E"/>
    <w:rsid w:val="000612AD"/>
    <w:rsid w:val="000960F2"/>
    <w:rsid w:val="00130D46"/>
    <w:rsid w:val="00154452"/>
    <w:rsid w:val="001C188F"/>
    <w:rsid w:val="001C64B4"/>
    <w:rsid w:val="00232260"/>
    <w:rsid w:val="00256751"/>
    <w:rsid w:val="002965CC"/>
    <w:rsid w:val="002A4336"/>
    <w:rsid w:val="00310EDB"/>
    <w:rsid w:val="003663CF"/>
    <w:rsid w:val="003E67E6"/>
    <w:rsid w:val="00404FA3"/>
    <w:rsid w:val="00406D9F"/>
    <w:rsid w:val="00426173"/>
    <w:rsid w:val="0042724C"/>
    <w:rsid w:val="004655C8"/>
    <w:rsid w:val="00491FC7"/>
    <w:rsid w:val="00533467"/>
    <w:rsid w:val="006104E0"/>
    <w:rsid w:val="00621E13"/>
    <w:rsid w:val="006413A1"/>
    <w:rsid w:val="006D7518"/>
    <w:rsid w:val="007332C8"/>
    <w:rsid w:val="00781EDD"/>
    <w:rsid w:val="007B1A61"/>
    <w:rsid w:val="007D5FF9"/>
    <w:rsid w:val="00803462"/>
    <w:rsid w:val="00825A41"/>
    <w:rsid w:val="00874759"/>
    <w:rsid w:val="00875BD6"/>
    <w:rsid w:val="00877D90"/>
    <w:rsid w:val="0092306D"/>
    <w:rsid w:val="00935203"/>
    <w:rsid w:val="00941863"/>
    <w:rsid w:val="009543B6"/>
    <w:rsid w:val="009C1B06"/>
    <w:rsid w:val="00A50568"/>
    <w:rsid w:val="00A551EE"/>
    <w:rsid w:val="00AE2C6B"/>
    <w:rsid w:val="00AE3F09"/>
    <w:rsid w:val="00B04553"/>
    <w:rsid w:val="00B3530D"/>
    <w:rsid w:val="00BA7576"/>
    <w:rsid w:val="00BA7A39"/>
    <w:rsid w:val="00C21D88"/>
    <w:rsid w:val="00C270BB"/>
    <w:rsid w:val="00C3189F"/>
    <w:rsid w:val="00C81A17"/>
    <w:rsid w:val="00C842D0"/>
    <w:rsid w:val="00CE71C0"/>
    <w:rsid w:val="00D03BC5"/>
    <w:rsid w:val="00D537AA"/>
    <w:rsid w:val="00D548BE"/>
    <w:rsid w:val="00D73F16"/>
    <w:rsid w:val="00D82E51"/>
    <w:rsid w:val="00D94A20"/>
    <w:rsid w:val="00D97356"/>
    <w:rsid w:val="00DD4E49"/>
    <w:rsid w:val="00DE52E3"/>
    <w:rsid w:val="00DF03A5"/>
    <w:rsid w:val="00EE40A6"/>
    <w:rsid w:val="00F10457"/>
    <w:rsid w:val="00F6604D"/>
    <w:rsid w:val="00FB30B0"/>
    <w:rsid w:val="00FB709E"/>
    <w:rsid w:val="00FE1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4B5965"/>
  <w14:defaultImageDpi w14:val="0"/>
  <w15:docId w15:val="{E5F70C21-D353-422A-901D-F0DF845A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52E3"/>
    <w:pPr>
      <w:tabs>
        <w:tab w:val="center" w:pos="4252"/>
        <w:tab w:val="right" w:pos="8504"/>
      </w:tabs>
      <w:snapToGrid w:val="0"/>
    </w:pPr>
  </w:style>
  <w:style w:type="character" w:customStyle="1" w:styleId="a4">
    <w:name w:val="ヘッダー (文字)"/>
    <w:basedOn w:val="a0"/>
    <w:link w:val="a3"/>
    <w:uiPriority w:val="99"/>
    <w:locked/>
    <w:rsid w:val="00DE52E3"/>
    <w:rPr>
      <w:rFonts w:ascii="ＭＳ 明朝" w:eastAsia="ＭＳ 明朝" w:cs="ＭＳ 明朝"/>
      <w:color w:val="000000"/>
      <w:kern w:val="0"/>
    </w:rPr>
  </w:style>
  <w:style w:type="paragraph" w:styleId="a5">
    <w:name w:val="footer"/>
    <w:basedOn w:val="a"/>
    <w:link w:val="a6"/>
    <w:uiPriority w:val="99"/>
    <w:rsid w:val="00DE52E3"/>
    <w:pPr>
      <w:tabs>
        <w:tab w:val="center" w:pos="4252"/>
        <w:tab w:val="right" w:pos="8504"/>
      </w:tabs>
      <w:snapToGrid w:val="0"/>
    </w:pPr>
  </w:style>
  <w:style w:type="character" w:customStyle="1" w:styleId="a6">
    <w:name w:val="フッター (文字)"/>
    <w:basedOn w:val="a0"/>
    <w:link w:val="a5"/>
    <w:uiPriority w:val="99"/>
    <w:locked/>
    <w:rsid w:val="00DE52E3"/>
    <w:rPr>
      <w:rFonts w:ascii="ＭＳ 明朝" w:eastAsia="ＭＳ 明朝" w:cs="ＭＳ 明朝"/>
      <w:color w:val="000000"/>
      <w:kern w:val="0"/>
    </w:rPr>
  </w:style>
  <w:style w:type="character" w:styleId="2">
    <w:name w:val="Intense Reference"/>
    <w:basedOn w:val="a0"/>
    <w:uiPriority w:val="32"/>
    <w:qFormat/>
    <w:rsid w:val="00935203"/>
    <w:rPr>
      <w:b/>
      <w:bCs/>
      <w:smallCaps/>
      <w:color w:val="4F81BD" w:themeColor="accent1"/>
      <w:spacing w:val="5"/>
    </w:rPr>
  </w:style>
  <w:style w:type="paragraph" w:styleId="a7">
    <w:name w:val="List Paragraph"/>
    <w:basedOn w:val="a"/>
    <w:uiPriority w:val="34"/>
    <w:qFormat/>
    <w:rsid w:val="00781E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6057">
      <w:bodyDiv w:val="1"/>
      <w:marLeft w:val="0"/>
      <w:marRight w:val="0"/>
      <w:marTop w:val="0"/>
      <w:marBottom w:val="0"/>
      <w:divBdr>
        <w:top w:val="none" w:sz="0" w:space="0" w:color="auto"/>
        <w:left w:val="none" w:sz="0" w:space="0" w:color="auto"/>
        <w:bottom w:val="none" w:sz="0" w:space="0" w:color="auto"/>
        <w:right w:val="none" w:sz="0" w:space="0" w:color="auto"/>
      </w:divBdr>
    </w:div>
    <w:div w:id="125030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3837-3BCA-4EFE-B1FF-1173488F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和泉 由香</cp:lastModifiedBy>
  <cp:revision>9</cp:revision>
  <cp:lastPrinted>2025-07-01T22:57:00Z</cp:lastPrinted>
  <dcterms:created xsi:type="dcterms:W3CDTF">2023-06-06T08:40:00Z</dcterms:created>
  <dcterms:modified xsi:type="dcterms:W3CDTF">2025-07-01T23:00:00Z</dcterms:modified>
</cp:coreProperties>
</file>